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201"/>
        <w:tblW w:w="10651" w:type="dxa"/>
        <w:tblLook w:val="04A0" w:firstRow="1" w:lastRow="0" w:firstColumn="1" w:lastColumn="0" w:noHBand="0" w:noVBand="1"/>
      </w:tblPr>
      <w:tblGrid>
        <w:gridCol w:w="1345"/>
        <w:gridCol w:w="7020"/>
        <w:gridCol w:w="2286"/>
      </w:tblGrid>
      <w:tr w:rsidR="008F3A77" w:rsidRPr="008F3A77" w:rsidTr="008F3A77">
        <w:trPr>
          <w:trHeight w:val="370"/>
        </w:trPr>
        <w:tc>
          <w:tcPr>
            <w:tcW w:w="1345" w:type="dxa"/>
            <w:shd w:val="clear" w:color="auto" w:fill="BFBFBF" w:themeFill="background1" w:themeFillShade="BF"/>
          </w:tcPr>
          <w:p w:rsidR="008F3A77" w:rsidRPr="008F3A77" w:rsidRDefault="008F3A77" w:rsidP="008F3A77">
            <w:pPr>
              <w:jc w:val="center"/>
              <w:rPr>
                <w:rFonts w:ascii="Bookman Old Style" w:hAnsi="Bookman Old Style"/>
                <w:b/>
              </w:rPr>
            </w:pPr>
            <w:r w:rsidRPr="008F3A77">
              <w:rPr>
                <w:rFonts w:ascii="Bookman Old Style" w:hAnsi="Bookman Old Style"/>
                <w:b/>
              </w:rPr>
              <w:t>Quantity</w:t>
            </w:r>
          </w:p>
          <w:p w:rsidR="008F3A77" w:rsidRPr="008F3A77" w:rsidRDefault="008F3A77" w:rsidP="008F3A77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7020" w:type="dxa"/>
            <w:shd w:val="clear" w:color="auto" w:fill="BFBFBF" w:themeFill="background1" w:themeFillShade="BF"/>
          </w:tcPr>
          <w:p w:rsidR="008F3A77" w:rsidRPr="008F3A77" w:rsidRDefault="008F3A77" w:rsidP="008F3A77">
            <w:pPr>
              <w:jc w:val="center"/>
              <w:rPr>
                <w:rFonts w:ascii="Bookman Old Style" w:hAnsi="Bookman Old Style"/>
                <w:b/>
              </w:rPr>
            </w:pPr>
            <w:r w:rsidRPr="008F3A77">
              <w:rPr>
                <w:rFonts w:ascii="Bookman Old Style" w:hAnsi="Bookman Old Style"/>
                <w:b/>
              </w:rPr>
              <w:t>Description</w:t>
            </w:r>
          </w:p>
        </w:tc>
        <w:tc>
          <w:tcPr>
            <w:tcW w:w="2286" w:type="dxa"/>
            <w:shd w:val="clear" w:color="auto" w:fill="BFBFBF" w:themeFill="background1" w:themeFillShade="BF"/>
          </w:tcPr>
          <w:p w:rsidR="008F3A77" w:rsidRPr="008F3A77" w:rsidRDefault="008F3A77" w:rsidP="008F3A77">
            <w:pPr>
              <w:jc w:val="center"/>
              <w:rPr>
                <w:rFonts w:ascii="Bookman Old Style" w:hAnsi="Bookman Old Style"/>
                <w:b/>
              </w:rPr>
            </w:pPr>
            <w:r w:rsidRPr="008F3A77">
              <w:rPr>
                <w:rFonts w:ascii="Bookman Old Style" w:hAnsi="Bookman Old Style"/>
                <w:b/>
              </w:rPr>
              <w:t>Amount</w:t>
            </w:r>
            <w:r>
              <w:rPr>
                <w:rFonts w:ascii="Bookman Old Style" w:hAnsi="Bookman Old Style"/>
                <w:b/>
              </w:rPr>
              <w:t xml:space="preserve"> (cost)</w:t>
            </w:r>
          </w:p>
        </w:tc>
      </w:tr>
      <w:tr w:rsidR="008F3A77" w:rsidRPr="008F3A77" w:rsidTr="008F3A77">
        <w:trPr>
          <w:trHeight w:val="5074"/>
        </w:trPr>
        <w:tc>
          <w:tcPr>
            <w:tcW w:w="1345" w:type="dxa"/>
          </w:tcPr>
          <w:p w:rsidR="008F3A77" w:rsidRPr="008F3A77" w:rsidRDefault="008F3A77" w:rsidP="008F3A77">
            <w:pPr>
              <w:rPr>
                <w:rFonts w:ascii="Bookman Old Style" w:hAnsi="Bookman Old Style"/>
              </w:rPr>
            </w:pPr>
          </w:p>
          <w:p w:rsidR="008F3A77" w:rsidRPr="008F3A77" w:rsidRDefault="008F3A77" w:rsidP="008F3A77">
            <w:pPr>
              <w:rPr>
                <w:rFonts w:ascii="Bookman Old Style" w:hAnsi="Bookman Old Style"/>
              </w:rPr>
            </w:pPr>
          </w:p>
          <w:p w:rsidR="008F3A77" w:rsidRPr="008F3A77" w:rsidRDefault="008F3A77" w:rsidP="008F3A77">
            <w:pPr>
              <w:rPr>
                <w:rFonts w:ascii="Bookman Old Style" w:hAnsi="Bookman Old Style"/>
              </w:rPr>
            </w:pPr>
          </w:p>
          <w:p w:rsidR="008F3A77" w:rsidRPr="008F3A77" w:rsidRDefault="008F3A77" w:rsidP="008F3A77">
            <w:pPr>
              <w:rPr>
                <w:rFonts w:ascii="Bookman Old Style" w:hAnsi="Bookman Old Style"/>
              </w:rPr>
            </w:pPr>
          </w:p>
          <w:p w:rsidR="008F3A77" w:rsidRPr="008F3A77" w:rsidRDefault="008F3A77" w:rsidP="008F3A77">
            <w:pPr>
              <w:rPr>
                <w:rFonts w:ascii="Bookman Old Style" w:hAnsi="Bookman Old Style"/>
              </w:rPr>
            </w:pPr>
          </w:p>
          <w:p w:rsidR="008F3A77" w:rsidRPr="008F3A77" w:rsidRDefault="008F3A77" w:rsidP="008F3A77">
            <w:pPr>
              <w:rPr>
                <w:rFonts w:ascii="Bookman Old Style" w:hAnsi="Bookman Old Style"/>
              </w:rPr>
            </w:pPr>
          </w:p>
          <w:p w:rsidR="008F3A77" w:rsidRPr="008F3A77" w:rsidRDefault="008F3A77" w:rsidP="008F3A77">
            <w:pPr>
              <w:rPr>
                <w:rFonts w:ascii="Bookman Old Style" w:hAnsi="Bookman Old Style"/>
              </w:rPr>
            </w:pPr>
          </w:p>
          <w:p w:rsidR="008F3A77" w:rsidRPr="008F3A77" w:rsidRDefault="008F3A77" w:rsidP="008F3A77">
            <w:pPr>
              <w:rPr>
                <w:rFonts w:ascii="Bookman Old Style" w:hAnsi="Bookman Old Style"/>
              </w:rPr>
            </w:pPr>
          </w:p>
          <w:p w:rsidR="008F3A77" w:rsidRPr="008F3A77" w:rsidRDefault="008F3A77" w:rsidP="008F3A77">
            <w:pPr>
              <w:rPr>
                <w:rFonts w:ascii="Bookman Old Style" w:hAnsi="Bookman Old Style"/>
              </w:rPr>
            </w:pPr>
          </w:p>
          <w:p w:rsidR="008F3A77" w:rsidRPr="008F3A77" w:rsidRDefault="008F3A77" w:rsidP="008F3A77">
            <w:pPr>
              <w:rPr>
                <w:rFonts w:ascii="Bookman Old Style" w:hAnsi="Bookman Old Style"/>
              </w:rPr>
            </w:pPr>
          </w:p>
          <w:p w:rsidR="008F3A77" w:rsidRPr="008F3A77" w:rsidRDefault="008F3A77" w:rsidP="008F3A77">
            <w:pPr>
              <w:rPr>
                <w:rFonts w:ascii="Bookman Old Style" w:hAnsi="Bookman Old Style"/>
              </w:rPr>
            </w:pPr>
          </w:p>
          <w:p w:rsidR="008F3A77" w:rsidRPr="008F3A77" w:rsidRDefault="008F3A77" w:rsidP="008F3A77">
            <w:pPr>
              <w:rPr>
                <w:rFonts w:ascii="Bookman Old Style" w:hAnsi="Bookman Old Style"/>
              </w:rPr>
            </w:pPr>
          </w:p>
          <w:p w:rsidR="008F3A77" w:rsidRPr="008F3A77" w:rsidRDefault="008F3A77" w:rsidP="008F3A77">
            <w:pPr>
              <w:rPr>
                <w:rFonts w:ascii="Bookman Old Style" w:hAnsi="Bookman Old Style"/>
              </w:rPr>
            </w:pPr>
          </w:p>
          <w:p w:rsidR="008F3A77" w:rsidRPr="008F3A77" w:rsidRDefault="008F3A77" w:rsidP="008F3A77">
            <w:pPr>
              <w:rPr>
                <w:rFonts w:ascii="Bookman Old Style" w:hAnsi="Bookman Old Style"/>
              </w:rPr>
            </w:pPr>
          </w:p>
          <w:p w:rsidR="008F3A77" w:rsidRPr="008F3A77" w:rsidRDefault="008F3A77" w:rsidP="008F3A77">
            <w:pPr>
              <w:rPr>
                <w:rFonts w:ascii="Bookman Old Style" w:hAnsi="Bookman Old Style"/>
              </w:rPr>
            </w:pPr>
          </w:p>
          <w:p w:rsidR="008F3A77" w:rsidRPr="008F3A77" w:rsidRDefault="008F3A77" w:rsidP="008F3A77">
            <w:pPr>
              <w:rPr>
                <w:rFonts w:ascii="Bookman Old Style" w:hAnsi="Bookman Old Style"/>
              </w:rPr>
            </w:pPr>
          </w:p>
          <w:p w:rsidR="008F3A77" w:rsidRPr="008F3A77" w:rsidRDefault="008F3A77" w:rsidP="008F3A77">
            <w:pPr>
              <w:rPr>
                <w:rFonts w:ascii="Bookman Old Style" w:hAnsi="Bookman Old Style"/>
              </w:rPr>
            </w:pPr>
          </w:p>
          <w:p w:rsidR="008F3A77" w:rsidRPr="008F3A77" w:rsidRDefault="008F3A77" w:rsidP="008F3A77">
            <w:pPr>
              <w:rPr>
                <w:rFonts w:ascii="Bookman Old Style" w:hAnsi="Bookman Old Style"/>
              </w:rPr>
            </w:pPr>
          </w:p>
          <w:p w:rsidR="008F3A77" w:rsidRPr="008F3A77" w:rsidRDefault="008F3A77" w:rsidP="008F3A77">
            <w:pPr>
              <w:rPr>
                <w:rFonts w:ascii="Bookman Old Style" w:hAnsi="Bookman Old Style"/>
              </w:rPr>
            </w:pPr>
          </w:p>
          <w:p w:rsidR="008F3A77" w:rsidRPr="008F3A77" w:rsidRDefault="008F3A77" w:rsidP="008F3A77">
            <w:pPr>
              <w:rPr>
                <w:rFonts w:ascii="Bookman Old Style" w:hAnsi="Bookman Old Style"/>
              </w:rPr>
            </w:pPr>
          </w:p>
          <w:p w:rsidR="008F3A77" w:rsidRPr="008F3A77" w:rsidRDefault="008F3A77" w:rsidP="008F3A77">
            <w:pPr>
              <w:rPr>
                <w:rFonts w:ascii="Bookman Old Style" w:hAnsi="Bookman Old Style"/>
              </w:rPr>
            </w:pPr>
          </w:p>
          <w:p w:rsidR="008F3A77" w:rsidRPr="008F3A77" w:rsidRDefault="008F3A77" w:rsidP="008F3A77">
            <w:pPr>
              <w:rPr>
                <w:rFonts w:ascii="Bookman Old Style" w:hAnsi="Bookman Old Style"/>
              </w:rPr>
            </w:pPr>
          </w:p>
          <w:p w:rsidR="008F3A77" w:rsidRPr="008F3A77" w:rsidRDefault="008F3A77" w:rsidP="008F3A77">
            <w:pPr>
              <w:rPr>
                <w:rFonts w:ascii="Bookman Old Style" w:hAnsi="Bookman Old Style"/>
              </w:rPr>
            </w:pPr>
          </w:p>
          <w:p w:rsidR="008F3A77" w:rsidRPr="008F3A77" w:rsidRDefault="008F3A77" w:rsidP="008F3A77">
            <w:pPr>
              <w:rPr>
                <w:rFonts w:ascii="Bookman Old Style" w:hAnsi="Bookman Old Style"/>
              </w:rPr>
            </w:pPr>
          </w:p>
          <w:p w:rsidR="008F3A77" w:rsidRPr="008F3A77" w:rsidRDefault="008F3A77" w:rsidP="008F3A77">
            <w:pPr>
              <w:rPr>
                <w:rFonts w:ascii="Bookman Old Style" w:hAnsi="Bookman Old Style"/>
              </w:rPr>
            </w:pPr>
          </w:p>
        </w:tc>
        <w:tc>
          <w:tcPr>
            <w:tcW w:w="7020" w:type="dxa"/>
          </w:tcPr>
          <w:p w:rsidR="008F3A77" w:rsidRPr="008F3A77" w:rsidRDefault="008F3A77" w:rsidP="008F3A77">
            <w:pPr>
              <w:rPr>
                <w:rFonts w:ascii="Bookman Old Style" w:hAnsi="Bookman Old Style"/>
              </w:rPr>
            </w:pPr>
          </w:p>
        </w:tc>
        <w:tc>
          <w:tcPr>
            <w:tcW w:w="2286" w:type="dxa"/>
          </w:tcPr>
          <w:p w:rsidR="008F3A77" w:rsidRPr="008F3A77" w:rsidRDefault="008F3A77" w:rsidP="008F3A77">
            <w:pPr>
              <w:rPr>
                <w:rFonts w:ascii="Bookman Old Style" w:hAnsi="Bookman Old Style"/>
              </w:rPr>
            </w:pPr>
          </w:p>
        </w:tc>
      </w:tr>
      <w:tr w:rsidR="008F3A77" w:rsidRPr="008F3A77" w:rsidTr="008F3A77">
        <w:trPr>
          <w:gridBefore w:val="2"/>
          <w:wBefore w:w="8365" w:type="dxa"/>
          <w:trHeight w:val="371"/>
        </w:trPr>
        <w:tc>
          <w:tcPr>
            <w:tcW w:w="2286" w:type="dxa"/>
          </w:tcPr>
          <w:p w:rsidR="008F3A77" w:rsidRDefault="008F3A77" w:rsidP="008F3A77">
            <w:pPr>
              <w:jc w:val="center"/>
              <w:rPr>
                <w:rFonts w:ascii="Bookman Old Style" w:hAnsi="Bookman Old Style"/>
              </w:rPr>
            </w:pPr>
            <w:r w:rsidRPr="008F3A77">
              <w:rPr>
                <w:rFonts w:ascii="Bookman Old Style" w:hAnsi="Bookman Old Style"/>
                <w:b/>
              </w:rPr>
              <w:t>(TOTAL) $</w:t>
            </w:r>
            <w:r w:rsidRPr="008F3A77">
              <w:rPr>
                <w:rFonts w:ascii="Bookman Old Style" w:hAnsi="Bookman Old Style"/>
              </w:rPr>
              <w:t xml:space="preserve"> -</w:t>
            </w:r>
          </w:p>
          <w:p w:rsidR="008F3A77" w:rsidRDefault="008F3A77" w:rsidP="008F3A77">
            <w:pPr>
              <w:rPr>
                <w:rFonts w:ascii="Bookman Old Style" w:hAnsi="Bookman Old Style"/>
              </w:rPr>
            </w:pPr>
          </w:p>
          <w:p w:rsidR="008F3A77" w:rsidRDefault="008F3A77" w:rsidP="008F3A77">
            <w:pPr>
              <w:rPr>
                <w:rFonts w:ascii="Bookman Old Style" w:hAnsi="Bookman Old Style"/>
              </w:rPr>
            </w:pPr>
          </w:p>
          <w:p w:rsidR="008F3A77" w:rsidRDefault="008F3A77" w:rsidP="008F3A77">
            <w:pPr>
              <w:rPr>
                <w:rFonts w:ascii="Bookman Old Style" w:hAnsi="Bookman Old Style"/>
              </w:rPr>
            </w:pPr>
          </w:p>
          <w:p w:rsidR="008F3A77" w:rsidRDefault="008F3A77" w:rsidP="008F3A77">
            <w:pPr>
              <w:rPr>
                <w:rFonts w:ascii="Bookman Old Style" w:hAnsi="Bookman Old Style"/>
              </w:rPr>
            </w:pPr>
          </w:p>
          <w:p w:rsidR="008F3A77" w:rsidRPr="008F3A77" w:rsidRDefault="008F3A77" w:rsidP="008F3A77">
            <w:pPr>
              <w:rPr>
                <w:rFonts w:ascii="Bookman Old Style" w:hAnsi="Bookman Old Style"/>
              </w:rPr>
            </w:pPr>
          </w:p>
        </w:tc>
      </w:tr>
    </w:tbl>
    <w:p w:rsidR="00027D80" w:rsidRDefault="008F3A77">
      <w:pPr>
        <w:rPr>
          <w:rFonts w:ascii="Bookman Old Style" w:hAnsi="Bookman Old Style"/>
        </w:rPr>
      </w:pPr>
    </w:p>
    <w:p w:rsidR="008F3A77" w:rsidRPr="008F3A77" w:rsidRDefault="008F3A77">
      <w:pPr>
        <w:rPr>
          <w:rFonts w:ascii="Bookman Old Style" w:hAnsi="Bookman Old Style"/>
          <w:b/>
        </w:rPr>
      </w:pPr>
      <w:r w:rsidRPr="008F3A77">
        <w:rPr>
          <w:rFonts w:ascii="Bookman Old Style" w:hAnsi="Bookman Old Style"/>
          <w:b/>
        </w:rPr>
        <w:t>Payment (cash):</w:t>
      </w:r>
    </w:p>
    <w:p w:rsidR="008F3A77" w:rsidRDefault="008F3A77">
      <w:pPr>
        <w:rPr>
          <w:rFonts w:ascii="Bookman Old Style" w:hAnsi="Bookman Old Style"/>
        </w:rPr>
      </w:pPr>
    </w:p>
    <w:p w:rsidR="008F3A77" w:rsidRPr="008F3A77" w:rsidRDefault="008F3A77">
      <w:pPr>
        <w:rPr>
          <w:rFonts w:ascii="Bookman Old Style" w:hAnsi="Bookman Old Style"/>
          <w:b/>
          <w:u w:val="single"/>
        </w:rPr>
      </w:pPr>
      <w:r w:rsidRPr="008F3A77">
        <w:rPr>
          <w:rFonts w:ascii="Bookman Old Style" w:hAnsi="Bookman Old Style"/>
          <w:b/>
          <w:u w:val="single"/>
        </w:rPr>
        <w:t xml:space="preserve">Change: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9"/>
      </w:tblGrid>
      <w:tr w:rsidR="008F3A77" w:rsidTr="008F3A77">
        <w:trPr>
          <w:trHeight w:val="1354"/>
        </w:trPr>
        <w:tc>
          <w:tcPr>
            <w:tcW w:w="2909" w:type="dxa"/>
          </w:tcPr>
          <w:p w:rsidR="008F3A77" w:rsidRDefault="008F3A77">
            <w:pPr>
              <w:rPr>
                <w:rFonts w:ascii="Bookman Old Style" w:hAnsi="Bookman Old Style"/>
              </w:rPr>
            </w:pPr>
            <w:bookmarkStart w:id="0" w:name="_GoBack"/>
            <w:bookmarkEnd w:id="0"/>
          </w:p>
        </w:tc>
      </w:tr>
    </w:tbl>
    <w:p w:rsidR="008F3A77" w:rsidRDefault="008F3A77">
      <w:pPr>
        <w:rPr>
          <w:rFonts w:ascii="Bookman Old Style" w:hAnsi="Bookman Old Style"/>
        </w:rPr>
      </w:pPr>
    </w:p>
    <w:p w:rsidR="008F3A77" w:rsidRDefault="008F3A77">
      <w:pPr>
        <w:rPr>
          <w:rFonts w:ascii="Bookman Old Style" w:hAnsi="Bookman Old Style"/>
        </w:rPr>
      </w:pPr>
    </w:p>
    <w:p w:rsidR="008F3A77" w:rsidRPr="008F3A77" w:rsidRDefault="008F3A77">
      <w:pPr>
        <w:rPr>
          <w:rFonts w:ascii="Bookman Old Style" w:hAnsi="Bookman Old Style"/>
        </w:rPr>
      </w:pPr>
    </w:p>
    <w:sectPr w:rsidR="008F3A77" w:rsidRPr="008F3A77" w:rsidSect="008F3A77">
      <w:pgSz w:w="12240" w:h="15840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77"/>
    <w:rsid w:val="00103BEA"/>
    <w:rsid w:val="005C7E35"/>
    <w:rsid w:val="008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95F9"/>
  <w15:chartTrackingRefBased/>
  <w15:docId w15:val="{CA8E092B-3937-4DAA-9DB4-6AC05806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Dang</dc:creator>
  <cp:keywords/>
  <dc:description/>
  <cp:lastModifiedBy>Vincent Dang</cp:lastModifiedBy>
  <cp:revision>1</cp:revision>
  <dcterms:created xsi:type="dcterms:W3CDTF">2016-11-20T02:45:00Z</dcterms:created>
  <dcterms:modified xsi:type="dcterms:W3CDTF">2016-11-20T03:00:00Z</dcterms:modified>
</cp:coreProperties>
</file>